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ПРАВИТЕЛЬСТВО РЕСПУБЛИКИ БАШКОРТОСТАН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от 19 октября 2009 г. № 382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 xml:space="preserve">ОБ УТВЕРЖДЕНИИ РЕСПУБЛИКАНСКОЙ ЦЕЛЕВОЙ ПРОГРАММЫ </w:t>
      </w:r>
      <w:proofErr w:type="gramStart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</w:t>
      </w:r>
      <w:proofErr w:type="gramEnd"/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ПРОТИВОДЕЙСТВИЮ ЗЛОУПОТРЕБЛЕНИЮ НАРКОТИКАМИ И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ИХ НЕЗАКОННОМУ ОБОРОТУ НА 2010 - 2014 ГОДЫ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(в ред.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Правительства РБ</w:t>
      </w:r>
      <w:proofErr w:type="gramEnd"/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от 18.06.2010 № 216)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В целях принятия дальнейших комплексных мер по противодействию незаконному обороту наркотиков и наркомании Правительство Республики Башкортостан постановляет: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1. Утвердить прилагаемую Республиканскую целевую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программу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 противодействию злоупотреблению наркотиками и их незаконному обороту на 2010 - 2014 годы (далее - Программа).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2. Министерству экономического развития Республики Башкортостан и Министерству финансов Республики Башкортостан ежегодно начиная с 2010 года при формировании проекта бюджета Республики Башкортостан предусматривать выделение средств на финансирование мероприятий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Программы.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proofErr w:type="gramStart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 xml:space="preserve"> выполнением настоящего Постановления возложить на заместителя Премьер-министра Правительства Республики Башкортостан </w:t>
      </w:r>
      <w:proofErr w:type="spellStart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Диваева</w:t>
      </w:r>
      <w:proofErr w:type="spellEnd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 xml:space="preserve"> Р.У.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Премьер-министр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Правительства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Республики Башкортостан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Р.С.САРБАЕВ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Утверждена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Постановлением Правительства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Республики Башкортостан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от 19 октября 2009 г. № 382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РЕСПУБЛИКАНСКАЯ ЦЕЛЕВАЯ ПРОГРАММА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 ПРОТИВОДЕЙСТВИЮ ЗЛОУПОТРЕБЛЕНИЮ НАРКОТИКАМИ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И ИХ НЕЗАКОННОМУ ОБОРОТУ НА 2010 - 2014 ГОДЫ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(в ред.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</w:t>
      </w:r>
      <w:r w:rsidRPr="004B6CE6">
        <w:rPr>
          <w:rFonts w:ascii="Verdana" w:eastAsia="Times New Roman" w:hAnsi="Verdana" w:cs="Times New Roman"/>
          <w:color w:val="000000"/>
          <w:sz w:val="17"/>
        </w:rPr>
        <w:t> 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Правительства РБ</w:t>
      </w:r>
      <w:proofErr w:type="gramEnd"/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от 18.06.2010 № 216)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СОДЕРЖАНИЕ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Паспорт Программы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1. Характеристика проблемы, на решение которой направлена Программа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2. Цель, задачи, сроки реализации и целевые показатели Программы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3. Ресурсное обеспечение Программы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Механизм реализации Программы и </w:t>
      </w:r>
      <w:proofErr w:type="gram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контроль за</w:t>
      </w:r>
      <w:proofErr w:type="gram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ходом ее выполнения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5. Оценка социально-экономической эффективности реализации Программы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6. Целевые показатели реализации Программы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7. Перечень программных мероприятий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8. Распределение объемов финансирования Программы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</w:rPr>
        <w:t>]]&gt;</w:t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УФМС РФ по РБ           - Управление Федеральной   миграционной  службы  </w:t>
      </w:r>
      <w:proofErr w:type="gram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Республике Башкортостан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УФСБ РФ по РБ           - Управление   Федеральной    службы   безопасности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Российской Федерации по Республике Башкортостан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br/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УФСКН РФ по РБ          - Управление     Федеральной    службы   Российской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Федерации   по контролю за оборотом наркотиков </w:t>
      </w:r>
      <w:proofErr w:type="gram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Республике Башкортостан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Приложение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к Республиканской целевой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программе по противодействию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злоупотреблению наркотиками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 xml:space="preserve">и их незаконному обороту </w:t>
      </w:r>
      <w:proofErr w:type="gramStart"/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на</w:t>
      </w:r>
      <w:proofErr w:type="gramEnd"/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2010 - 2014 годы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ФОРМА</w:t>
      </w:r>
    </w:p>
    <w:p w:rsidR="004B6CE6" w:rsidRPr="004B6CE6" w:rsidRDefault="004B6CE6" w:rsidP="004B6C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t>обоснования объемов финансирования мероприятий Программы</w:t>
      </w:r>
    </w:p>
    <w:p w:rsidR="004B6CE6" w:rsidRPr="004B6CE6" w:rsidRDefault="004B6CE6" w:rsidP="004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E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№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¦Наименование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Единица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¦Количество¦Стоимость¦Сумма¦Примечание¦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gram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п¦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Программы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¦измерения¦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¦ единицы ¦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4B6CE6" w:rsidRPr="004B6CE6" w:rsidRDefault="004B6CE6" w:rsidP="004B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6CE6">
        <w:rPr>
          <w:rFonts w:ascii="Courier New" w:eastAsia="Times New Roman" w:hAnsi="Courier New" w:cs="Courier New"/>
          <w:color w:val="000000"/>
          <w:sz w:val="20"/>
          <w:szCs w:val="20"/>
        </w:rPr>
        <w:t>+---+------------------------+---------+----------+---------+-----+----------+</w:t>
      </w:r>
    </w:p>
    <w:p w:rsidR="00000000" w:rsidRDefault="004B6C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E6"/>
    <w:rsid w:val="004B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B6CE6"/>
  </w:style>
  <w:style w:type="character" w:customStyle="1" w:styleId="apple-converted-space">
    <w:name w:val="apple-converted-space"/>
    <w:basedOn w:val="a0"/>
    <w:rsid w:val="004B6CE6"/>
  </w:style>
  <w:style w:type="paragraph" w:styleId="HTML">
    <w:name w:val="HTML Preformatted"/>
    <w:basedOn w:val="a"/>
    <w:link w:val="HTML0"/>
    <w:uiPriority w:val="99"/>
    <w:semiHidden/>
    <w:unhideWhenUsed/>
    <w:rsid w:val="004B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C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2011-07-12T04:48:00Z</dcterms:created>
  <dcterms:modified xsi:type="dcterms:W3CDTF">2011-07-12T04:51:00Z</dcterms:modified>
</cp:coreProperties>
</file>